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37" w:rsidRDefault="008077BB">
      <w:pPr>
        <w:jc w:val="center"/>
      </w:pPr>
      <w:proofErr w:type="gramStart"/>
      <w:r>
        <w:t>租车酷易行</w:t>
      </w:r>
      <w:proofErr w:type="gramEnd"/>
      <w:r>
        <w:t xml:space="preserve"> app</w:t>
      </w:r>
      <w:r>
        <w:t>功能点解析</w:t>
      </w:r>
    </w:p>
    <w:p w:rsidR="00621837" w:rsidRDefault="008077BB">
      <w:pPr>
        <w:numPr>
          <w:ilvl w:val="0"/>
          <w:numId w:val="1"/>
        </w:numPr>
      </w:pPr>
      <w:r>
        <w:t>新用户无需注册登录能进入</w:t>
      </w:r>
      <w:r>
        <w:t>app</w:t>
      </w:r>
      <w:r>
        <w:t>首页，到租车、联系客服等功能性操作时跳到登录</w:t>
      </w:r>
    </w:p>
    <w:p w:rsidR="00621837" w:rsidRDefault="008077BB">
      <w:pPr>
        <w:numPr>
          <w:ilvl w:val="0"/>
          <w:numId w:val="1"/>
        </w:numPr>
      </w:pPr>
      <w:r>
        <w:t>猜你喜欢模块按距离推荐一直下拉加载</w:t>
      </w:r>
    </w:p>
    <w:p w:rsidR="00621837" w:rsidRDefault="008077BB">
      <w:pPr>
        <w:numPr>
          <w:ilvl w:val="0"/>
          <w:numId w:val="1"/>
        </w:numPr>
      </w:pPr>
      <w:r>
        <w:t>订单模块流程是用户下单</w:t>
      </w:r>
      <w:r>
        <w:t>-&gt;</w:t>
      </w:r>
      <w:r>
        <w:t>平台短信至车主</w:t>
      </w:r>
      <w:r>
        <w:t>-&gt;</w:t>
      </w:r>
      <w:r>
        <w:t>车主接单</w:t>
      </w:r>
      <w:r>
        <w:t>-&gt;</w:t>
      </w:r>
      <w:r>
        <w:t>用户取车、还车</w:t>
      </w:r>
      <w:r>
        <w:t>-&gt;</w:t>
      </w:r>
      <w:r>
        <w:t>双方互评</w:t>
      </w:r>
      <w:r>
        <w:t>-&gt;</w:t>
      </w:r>
      <w:r>
        <w:t>订单结束</w:t>
      </w:r>
    </w:p>
    <w:p w:rsidR="00621837" w:rsidRDefault="008077BB">
      <w:pPr>
        <w:numPr>
          <w:ilvl w:val="0"/>
          <w:numId w:val="1"/>
        </w:numPr>
      </w:pPr>
      <w:r>
        <w:t>个人中心用户分三种</w:t>
      </w:r>
    </w:p>
    <w:p w:rsidR="00621837" w:rsidRDefault="008077BB">
      <w:r>
        <w:t>普通用户：租车</w:t>
      </w:r>
    </w:p>
    <w:p w:rsidR="00621837" w:rsidRDefault="008077BB">
      <w:r>
        <w:t>车主：把车放在平台进行出租，个人中心上传车资料即可，每个人最多上传</w:t>
      </w:r>
      <w:r>
        <w:t>1000</w:t>
      </w:r>
      <w:r>
        <w:t>辆车</w:t>
      </w:r>
    </w:p>
    <w:p w:rsidR="00621837" w:rsidRDefault="008077BB">
      <w:r>
        <w:t>城市管理员：即租车平台的城市承包商，在平台选择城市承包即可，每个城市承包价格不一样，需要从管理后台设置，每个人最多承包</w:t>
      </w:r>
      <w:r>
        <w:t>5</w:t>
      </w:r>
      <w:r>
        <w:t>个城市</w:t>
      </w:r>
    </w:p>
    <w:p w:rsidR="00621837" w:rsidRDefault="008077BB">
      <w:r>
        <w:t>承包押金：随时可退，但</w:t>
      </w:r>
      <w:r>
        <w:t>3</w:t>
      </w:r>
      <w:r>
        <w:t>月内到账</w:t>
      </w:r>
    </w:p>
    <w:p w:rsidR="00621837" w:rsidRDefault="008077BB">
      <w:r>
        <w:t>管理员服务费：承包区内所有车主成交额</w:t>
      </w:r>
      <w:r>
        <w:t>*10%</w:t>
      </w:r>
      <w:r>
        <w:t>，月结</w:t>
      </w:r>
    </w:p>
    <w:p w:rsidR="00621837" w:rsidRDefault="008077BB">
      <w:pPr>
        <w:numPr>
          <w:ilvl w:val="0"/>
          <w:numId w:val="1"/>
        </w:numPr>
      </w:pPr>
      <w:r>
        <w:t>新用户</w:t>
      </w:r>
      <w:proofErr w:type="gramStart"/>
      <w:r>
        <w:t>注册立送</w:t>
      </w:r>
      <w:proofErr w:type="gramEnd"/>
      <w:r>
        <w:t>200</w:t>
      </w:r>
      <w:r>
        <w:t>现金（放入余额但</w:t>
      </w:r>
      <w:proofErr w:type="gramStart"/>
      <w:r>
        <w:t>不</w:t>
      </w:r>
      <w:proofErr w:type="gramEnd"/>
      <w:r>
        <w:t>可用状态），成为城市管理员缴纳押金后</w:t>
      </w:r>
      <w:r>
        <w:t>200</w:t>
      </w:r>
      <w:r>
        <w:t>可提现</w:t>
      </w:r>
    </w:p>
    <w:p w:rsidR="00621837" w:rsidRDefault="008077BB">
      <w:pPr>
        <w:numPr>
          <w:ilvl w:val="0"/>
          <w:numId w:val="1"/>
        </w:numPr>
        <w:rPr>
          <w:rFonts w:hint="eastAsia"/>
        </w:rPr>
      </w:pPr>
      <w:r>
        <w:t>提现之前定的微信，但是新申请的</w:t>
      </w:r>
      <w:proofErr w:type="gramStart"/>
      <w:r>
        <w:t>商户号</w:t>
      </w:r>
      <w:proofErr w:type="gramEnd"/>
      <w:r>
        <w:t>实现不了，改用银行卡就行</w:t>
      </w:r>
    </w:p>
    <w:p w:rsidR="008077BB" w:rsidRDefault="008077BB" w:rsidP="008077BB">
      <w:pPr>
        <w:rPr>
          <w:rFonts w:hint="eastAsia"/>
        </w:rPr>
      </w:pPr>
    </w:p>
    <w:p w:rsidR="008077BB" w:rsidRDefault="008077BB" w:rsidP="008077BB">
      <w:r>
        <w:rPr>
          <w:rFonts w:hint="eastAsia"/>
        </w:rPr>
        <w:t>100</w:t>
      </w:r>
      <w:r>
        <w:rPr>
          <w:rFonts w:hint="eastAsia"/>
        </w:rPr>
        <w:t>元，车主</w:t>
      </w:r>
      <w:r>
        <w:rPr>
          <w:rFonts w:hint="eastAsia"/>
        </w:rPr>
        <w:t>90%</w:t>
      </w:r>
      <w:r>
        <w:rPr>
          <w:rFonts w:hint="eastAsia"/>
        </w:rPr>
        <w:t>，平台</w:t>
      </w:r>
      <w:r>
        <w:rPr>
          <w:rFonts w:hint="eastAsia"/>
        </w:rPr>
        <w:t>5%</w:t>
      </w:r>
      <w:r>
        <w:rPr>
          <w:rFonts w:hint="eastAsia"/>
        </w:rPr>
        <w:t>，管理员</w:t>
      </w:r>
      <w:r>
        <w:rPr>
          <w:rFonts w:hint="eastAsia"/>
        </w:rPr>
        <w:t>5%</w:t>
      </w:r>
      <w:bookmarkStart w:id="0" w:name="_GoBack"/>
      <w:bookmarkEnd w:id="0"/>
    </w:p>
    <w:sectPr w:rsidR="0080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D402A"/>
    <w:multiLevelType w:val="singleLevel"/>
    <w:tmpl w:val="5DAD40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59F"/>
    <w:rsid w:val="00621837"/>
    <w:rsid w:val="008077BB"/>
    <w:rsid w:val="3FDF759F"/>
    <w:rsid w:val="7F7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yumengjiao</dc:creator>
  <cp:lastModifiedBy>xbany</cp:lastModifiedBy>
  <cp:revision>2</cp:revision>
  <dcterms:created xsi:type="dcterms:W3CDTF">2019-10-21T11:28:00Z</dcterms:created>
  <dcterms:modified xsi:type="dcterms:W3CDTF">2019-10-21T08:28:00Z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